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71" w:rsidRDefault="00046571">
      <w:pPr>
        <w:pStyle w:val="Ttulo1"/>
        <w:rPr>
          <w:rFonts w:ascii="Times New Roman" w:hAnsi="Times New Roman"/>
          <w:szCs w:val="24"/>
        </w:rPr>
      </w:pPr>
      <w:r w:rsidRPr="006148E0">
        <w:rPr>
          <w:rFonts w:ascii="Times New Roman" w:hAnsi="Times New Roman"/>
          <w:szCs w:val="24"/>
        </w:rPr>
        <w:t xml:space="preserve">DECRETO N.º </w:t>
      </w:r>
      <w:r w:rsidR="00005557" w:rsidRPr="006148E0">
        <w:rPr>
          <w:rFonts w:ascii="Times New Roman" w:hAnsi="Times New Roman"/>
          <w:szCs w:val="24"/>
        </w:rPr>
        <w:t>990</w:t>
      </w:r>
      <w:r w:rsidR="006148E0" w:rsidRPr="006148E0">
        <w:rPr>
          <w:rFonts w:ascii="Times New Roman" w:hAnsi="Times New Roman"/>
          <w:szCs w:val="24"/>
        </w:rPr>
        <w:t>6</w:t>
      </w:r>
      <w:r w:rsidR="001B77F2" w:rsidRPr="006148E0">
        <w:rPr>
          <w:rFonts w:ascii="Times New Roman" w:hAnsi="Times New Roman"/>
          <w:szCs w:val="24"/>
        </w:rPr>
        <w:t>/2013</w:t>
      </w:r>
    </w:p>
    <w:p w:rsidR="006148E0" w:rsidRPr="006148E0" w:rsidRDefault="006148E0" w:rsidP="006148E0"/>
    <w:p w:rsidR="001B77F2" w:rsidRPr="006148E0" w:rsidRDefault="001B77F2" w:rsidP="001B77F2">
      <w:pPr>
        <w:pStyle w:val="NormalWeb"/>
        <w:shd w:val="clear" w:color="auto" w:fill="FFFFFF"/>
        <w:tabs>
          <w:tab w:val="left" w:pos="3402"/>
        </w:tabs>
        <w:spacing w:before="0" w:beforeAutospacing="0" w:after="0" w:afterAutospacing="0"/>
        <w:ind w:left="3402"/>
        <w:rPr>
          <w:color w:val="000000"/>
        </w:rPr>
      </w:pPr>
    </w:p>
    <w:p w:rsidR="006148E0" w:rsidRPr="006148E0" w:rsidRDefault="006148E0" w:rsidP="006148E0">
      <w:pPr>
        <w:pStyle w:val="NormalWeb"/>
        <w:shd w:val="clear" w:color="auto" w:fill="FFFFFF"/>
        <w:tabs>
          <w:tab w:val="left" w:pos="3402"/>
        </w:tabs>
        <w:spacing w:before="0" w:beforeAutospacing="0" w:after="0" w:afterAutospacing="0"/>
        <w:ind w:left="3402"/>
        <w:jc w:val="both"/>
        <w:rPr>
          <w:b/>
          <w:color w:val="000000"/>
        </w:rPr>
      </w:pPr>
      <w:r w:rsidRPr="006148E0">
        <w:rPr>
          <w:b/>
          <w:color w:val="000000"/>
        </w:rPr>
        <w:t xml:space="preserve">Nomeia o Senhor Helio Francisco </w:t>
      </w:r>
      <w:proofErr w:type="spellStart"/>
      <w:r w:rsidRPr="006148E0">
        <w:rPr>
          <w:b/>
          <w:color w:val="000000"/>
        </w:rPr>
        <w:t>Capelesso</w:t>
      </w:r>
      <w:proofErr w:type="spellEnd"/>
      <w:r w:rsidRPr="006148E0">
        <w:rPr>
          <w:b/>
          <w:color w:val="000000"/>
        </w:rPr>
        <w:t xml:space="preserve"> para o cargo de provimento em comissão de Secretário de Desenvolvimento Rural, Meio Ambiente e Recursos Hídricos.</w:t>
      </w:r>
    </w:p>
    <w:p w:rsidR="006148E0" w:rsidRPr="006148E0" w:rsidRDefault="006148E0" w:rsidP="006148E0">
      <w:pPr>
        <w:pStyle w:val="NormalWeb"/>
        <w:shd w:val="clear" w:color="auto" w:fill="FFFFFF"/>
        <w:tabs>
          <w:tab w:val="left" w:pos="3402"/>
        </w:tabs>
        <w:spacing w:before="0" w:beforeAutospacing="0" w:after="0" w:afterAutospacing="0"/>
        <w:ind w:left="3402"/>
        <w:jc w:val="both"/>
        <w:rPr>
          <w:b/>
          <w:color w:val="000000"/>
        </w:rPr>
      </w:pPr>
    </w:p>
    <w:p w:rsidR="006148E0" w:rsidRPr="006148E0" w:rsidRDefault="006148E0" w:rsidP="006148E0">
      <w:pPr>
        <w:ind w:firstLine="567"/>
        <w:jc w:val="both"/>
        <w:rPr>
          <w:b/>
          <w:szCs w:val="24"/>
        </w:rPr>
      </w:pPr>
    </w:p>
    <w:p w:rsidR="006148E0" w:rsidRPr="006148E0" w:rsidRDefault="006148E0" w:rsidP="006148E0">
      <w:pPr>
        <w:ind w:left="3402"/>
        <w:jc w:val="both"/>
        <w:rPr>
          <w:szCs w:val="24"/>
        </w:rPr>
      </w:pPr>
      <w:r w:rsidRPr="006148E0">
        <w:rPr>
          <w:b/>
          <w:szCs w:val="24"/>
        </w:rPr>
        <w:t xml:space="preserve">Raul Camilo </w:t>
      </w:r>
      <w:proofErr w:type="spellStart"/>
      <w:r w:rsidRPr="006148E0">
        <w:rPr>
          <w:b/>
          <w:szCs w:val="24"/>
        </w:rPr>
        <w:t>Isotton</w:t>
      </w:r>
      <w:proofErr w:type="spellEnd"/>
      <w:r w:rsidRPr="006148E0">
        <w:rPr>
          <w:szCs w:val="24"/>
        </w:rPr>
        <w:t>, Prefeito de Dois Vizinhos, Estado do Paraná, no uso de suas atribuições legais,</w:t>
      </w:r>
    </w:p>
    <w:p w:rsidR="006148E0" w:rsidRPr="006148E0" w:rsidRDefault="006148E0" w:rsidP="006148E0">
      <w:pPr>
        <w:ind w:left="3402"/>
        <w:jc w:val="both"/>
        <w:rPr>
          <w:szCs w:val="24"/>
        </w:rPr>
      </w:pPr>
    </w:p>
    <w:p w:rsidR="006148E0" w:rsidRPr="006148E0" w:rsidRDefault="006148E0" w:rsidP="006148E0">
      <w:pPr>
        <w:ind w:left="3402"/>
        <w:jc w:val="both"/>
        <w:rPr>
          <w:szCs w:val="24"/>
        </w:rPr>
      </w:pPr>
    </w:p>
    <w:p w:rsidR="006148E0" w:rsidRPr="006148E0" w:rsidRDefault="006148E0" w:rsidP="006148E0">
      <w:pPr>
        <w:ind w:firstLine="567"/>
        <w:jc w:val="both"/>
        <w:rPr>
          <w:b/>
          <w:szCs w:val="24"/>
        </w:rPr>
      </w:pPr>
    </w:p>
    <w:p w:rsidR="006148E0" w:rsidRDefault="006148E0" w:rsidP="006148E0">
      <w:pPr>
        <w:pStyle w:val="Corpodetexto"/>
        <w:spacing w:after="0"/>
        <w:ind w:firstLine="3402"/>
        <w:jc w:val="both"/>
        <w:rPr>
          <w:rFonts w:ascii="Times New Roman" w:hAnsi="Times New Roman"/>
          <w:b/>
          <w:bCs/>
          <w:sz w:val="24"/>
          <w:szCs w:val="24"/>
        </w:rPr>
      </w:pPr>
      <w:r w:rsidRPr="006148E0">
        <w:rPr>
          <w:rFonts w:ascii="Times New Roman" w:hAnsi="Times New Roman"/>
          <w:b/>
          <w:bCs/>
          <w:sz w:val="24"/>
          <w:szCs w:val="24"/>
        </w:rPr>
        <w:t>D E C R E T A:</w:t>
      </w:r>
    </w:p>
    <w:p w:rsidR="006148E0" w:rsidRPr="006148E0" w:rsidRDefault="006148E0" w:rsidP="006148E0">
      <w:pPr>
        <w:pStyle w:val="Corpodetexto"/>
        <w:spacing w:after="0"/>
        <w:ind w:firstLine="34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E0" w:rsidRPr="006148E0" w:rsidRDefault="006148E0" w:rsidP="006148E0">
      <w:pPr>
        <w:pStyle w:val="Corpodetexto"/>
        <w:spacing w:after="0"/>
        <w:ind w:firstLine="34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E0" w:rsidRPr="006148E0" w:rsidRDefault="006148E0" w:rsidP="006148E0">
      <w:pPr>
        <w:pStyle w:val="Corpodetexto"/>
        <w:spacing w:after="0"/>
        <w:ind w:firstLine="34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E0" w:rsidRPr="006148E0" w:rsidRDefault="006148E0" w:rsidP="006148E0">
      <w:pPr>
        <w:spacing w:line="360" w:lineRule="auto"/>
        <w:ind w:firstLine="3402"/>
        <w:jc w:val="both"/>
        <w:rPr>
          <w:szCs w:val="24"/>
        </w:rPr>
      </w:pPr>
      <w:r w:rsidRPr="006148E0">
        <w:rPr>
          <w:b/>
          <w:szCs w:val="24"/>
        </w:rPr>
        <w:t>Art. 1º</w:t>
      </w:r>
      <w:r w:rsidRPr="006148E0">
        <w:rPr>
          <w:szCs w:val="24"/>
        </w:rPr>
        <w:t xml:space="preserve"> - Nomeia </w:t>
      </w:r>
      <w:r w:rsidRPr="006148E0">
        <w:rPr>
          <w:bCs/>
          <w:szCs w:val="24"/>
        </w:rPr>
        <w:t>o Senhor</w:t>
      </w:r>
      <w:r w:rsidRPr="006148E0">
        <w:rPr>
          <w:szCs w:val="24"/>
        </w:rPr>
        <w:t xml:space="preserve"> </w:t>
      </w:r>
      <w:r w:rsidRPr="006148E0">
        <w:rPr>
          <w:b/>
          <w:szCs w:val="24"/>
        </w:rPr>
        <w:t>HELIO FRANCISCO CAPELESSO,</w:t>
      </w:r>
      <w:r w:rsidRPr="006148E0">
        <w:rPr>
          <w:bCs/>
          <w:szCs w:val="24"/>
        </w:rPr>
        <w:t xml:space="preserve"> </w:t>
      </w:r>
      <w:r w:rsidRPr="006148E0">
        <w:rPr>
          <w:szCs w:val="24"/>
        </w:rPr>
        <w:t xml:space="preserve">portador do RG n.º 10.343.238-3/PR e CPF n.º 429.870.679-68, para o cargo de provimento em comissão de </w:t>
      </w:r>
      <w:r w:rsidRPr="006148E0">
        <w:rPr>
          <w:b/>
          <w:i/>
          <w:szCs w:val="24"/>
        </w:rPr>
        <w:t>Secretário de Desenvolvimento Rural, Meio Ambiente e Recursos Hídricos (Agente Político)</w:t>
      </w:r>
      <w:r w:rsidRPr="006148E0">
        <w:rPr>
          <w:szCs w:val="24"/>
        </w:rPr>
        <w:t xml:space="preserve">, a partir de 02 de janeiro de 2013. </w:t>
      </w:r>
    </w:p>
    <w:p w:rsidR="006148E0" w:rsidRPr="006148E0" w:rsidRDefault="006148E0" w:rsidP="006148E0">
      <w:pPr>
        <w:pStyle w:val="NormalWeb"/>
        <w:shd w:val="clear" w:color="auto" w:fill="FFFFFF"/>
        <w:spacing w:before="0" w:beforeAutospacing="0" w:after="0" w:afterAutospacing="0" w:line="360" w:lineRule="auto"/>
        <w:ind w:firstLine="3402"/>
        <w:jc w:val="both"/>
      </w:pPr>
      <w:r w:rsidRPr="006148E0">
        <w:rPr>
          <w:b/>
        </w:rPr>
        <w:t>Art. 2º</w:t>
      </w:r>
      <w:r w:rsidRPr="006148E0">
        <w:t xml:space="preserve"> - O presente Decreto entra em vigor na data de sua publicação, produzindo efeitos a partir de 02 de janeiro de 2013.</w:t>
      </w:r>
    </w:p>
    <w:p w:rsidR="006148E0" w:rsidRPr="006148E0" w:rsidRDefault="006148E0" w:rsidP="006148E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148E0" w:rsidRPr="006148E0" w:rsidRDefault="006148E0" w:rsidP="006148E0">
      <w:pPr>
        <w:ind w:left="3402"/>
        <w:jc w:val="both"/>
        <w:rPr>
          <w:b/>
          <w:szCs w:val="24"/>
        </w:rPr>
      </w:pPr>
    </w:p>
    <w:p w:rsidR="006148E0" w:rsidRPr="006148E0" w:rsidRDefault="006148E0" w:rsidP="006148E0">
      <w:pPr>
        <w:ind w:left="3402"/>
        <w:jc w:val="both"/>
        <w:rPr>
          <w:b/>
          <w:szCs w:val="24"/>
        </w:rPr>
      </w:pPr>
      <w:r w:rsidRPr="006148E0">
        <w:rPr>
          <w:b/>
          <w:szCs w:val="24"/>
        </w:rPr>
        <w:t>Gabinete do Executivo Municipal de Dois Vizinhos, Estado do Paraná, aos dois dias do mês de janeiro do ano de dois mil e treze, 52º ano de emancipação.</w:t>
      </w:r>
    </w:p>
    <w:p w:rsidR="006148E0" w:rsidRPr="006148E0" w:rsidRDefault="006148E0" w:rsidP="006148E0">
      <w:pPr>
        <w:ind w:firstLine="3402"/>
        <w:jc w:val="both"/>
        <w:rPr>
          <w:szCs w:val="24"/>
        </w:rPr>
      </w:pPr>
    </w:p>
    <w:p w:rsidR="006148E0" w:rsidRPr="006148E0" w:rsidRDefault="006148E0" w:rsidP="006148E0">
      <w:pPr>
        <w:ind w:firstLine="3402"/>
        <w:jc w:val="both"/>
        <w:rPr>
          <w:szCs w:val="24"/>
        </w:rPr>
      </w:pPr>
    </w:p>
    <w:p w:rsidR="006148E0" w:rsidRPr="006148E0" w:rsidRDefault="006148E0" w:rsidP="006148E0">
      <w:pPr>
        <w:ind w:firstLine="3402"/>
        <w:jc w:val="both"/>
        <w:rPr>
          <w:szCs w:val="24"/>
        </w:rPr>
      </w:pPr>
    </w:p>
    <w:p w:rsidR="006148E0" w:rsidRPr="006148E0" w:rsidRDefault="006148E0" w:rsidP="006148E0">
      <w:pPr>
        <w:ind w:firstLine="3402"/>
        <w:jc w:val="both"/>
        <w:rPr>
          <w:b/>
          <w:szCs w:val="24"/>
        </w:rPr>
      </w:pPr>
      <w:r w:rsidRPr="006148E0">
        <w:rPr>
          <w:b/>
          <w:szCs w:val="24"/>
        </w:rPr>
        <w:t xml:space="preserve">Raul Camilo </w:t>
      </w:r>
      <w:proofErr w:type="spellStart"/>
      <w:r w:rsidRPr="006148E0">
        <w:rPr>
          <w:b/>
          <w:szCs w:val="24"/>
        </w:rPr>
        <w:t>Isotton</w:t>
      </w:r>
      <w:proofErr w:type="spellEnd"/>
    </w:p>
    <w:p w:rsidR="006148E0" w:rsidRPr="006148E0" w:rsidRDefault="006148E0" w:rsidP="006148E0">
      <w:pPr>
        <w:ind w:firstLine="3402"/>
        <w:jc w:val="both"/>
        <w:rPr>
          <w:b/>
          <w:szCs w:val="24"/>
        </w:rPr>
      </w:pPr>
      <w:r w:rsidRPr="006148E0">
        <w:rPr>
          <w:b/>
          <w:szCs w:val="24"/>
        </w:rPr>
        <w:t>Prefeito</w:t>
      </w:r>
    </w:p>
    <w:p w:rsidR="006148E0" w:rsidRPr="006148E0" w:rsidRDefault="006148E0" w:rsidP="006148E0">
      <w:pPr>
        <w:ind w:firstLine="3402"/>
        <w:jc w:val="both"/>
        <w:rPr>
          <w:b/>
          <w:szCs w:val="24"/>
        </w:rPr>
      </w:pPr>
    </w:p>
    <w:p w:rsidR="006148E0" w:rsidRPr="006148E0" w:rsidRDefault="006148E0" w:rsidP="006148E0">
      <w:pPr>
        <w:rPr>
          <w:bCs/>
          <w:szCs w:val="24"/>
        </w:rPr>
      </w:pPr>
      <w:r w:rsidRPr="006148E0">
        <w:rPr>
          <w:bCs/>
          <w:szCs w:val="24"/>
        </w:rPr>
        <w:t xml:space="preserve">Registre-se  </w:t>
      </w:r>
    </w:p>
    <w:p w:rsidR="006148E0" w:rsidRPr="006148E0" w:rsidRDefault="006148E0" w:rsidP="006148E0">
      <w:pPr>
        <w:rPr>
          <w:bCs/>
          <w:szCs w:val="24"/>
        </w:rPr>
      </w:pPr>
      <w:r w:rsidRPr="006148E0">
        <w:rPr>
          <w:bCs/>
          <w:szCs w:val="24"/>
        </w:rPr>
        <w:t>Publique-se</w:t>
      </w:r>
    </w:p>
    <w:p w:rsidR="006148E0" w:rsidRPr="006148E0" w:rsidRDefault="006148E0" w:rsidP="006148E0">
      <w:pPr>
        <w:rPr>
          <w:bCs/>
          <w:szCs w:val="24"/>
        </w:rPr>
      </w:pPr>
      <w:r w:rsidRPr="006148E0">
        <w:rPr>
          <w:bCs/>
          <w:szCs w:val="24"/>
        </w:rPr>
        <w:t>Cumpra-se</w:t>
      </w:r>
    </w:p>
    <w:p w:rsidR="006148E0" w:rsidRPr="006148E0" w:rsidRDefault="006148E0" w:rsidP="006148E0">
      <w:pPr>
        <w:rPr>
          <w:b/>
          <w:bCs/>
          <w:szCs w:val="24"/>
        </w:rPr>
      </w:pPr>
    </w:p>
    <w:p w:rsidR="006148E0" w:rsidRPr="006148E0" w:rsidRDefault="006148E0" w:rsidP="006148E0">
      <w:pPr>
        <w:rPr>
          <w:b/>
          <w:bCs/>
          <w:szCs w:val="24"/>
        </w:rPr>
      </w:pPr>
    </w:p>
    <w:p w:rsidR="006148E0" w:rsidRPr="006148E0" w:rsidRDefault="006148E0" w:rsidP="006148E0">
      <w:pPr>
        <w:rPr>
          <w:b/>
          <w:bCs/>
          <w:szCs w:val="24"/>
        </w:rPr>
      </w:pPr>
      <w:proofErr w:type="spellStart"/>
      <w:r w:rsidRPr="006148E0">
        <w:rPr>
          <w:b/>
          <w:bCs/>
          <w:szCs w:val="24"/>
        </w:rPr>
        <w:t>Marcia</w:t>
      </w:r>
      <w:proofErr w:type="spellEnd"/>
      <w:r w:rsidRPr="006148E0">
        <w:rPr>
          <w:b/>
          <w:bCs/>
          <w:szCs w:val="24"/>
        </w:rPr>
        <w:t xml:space="preserve"> Besson </w:t>
      </w:r>
      <w:proofErr w:type="spellStart"/>
      <w:r w:rsidRPr="006148E0">
        <w:rPr>
          <w:b/>
          <w:bCs/>
          <w:szCs w:val="24"/>
        </w:rPr>
        <w:t>Frigotto</w:t>
      </w:r>
      <w:proofErr w:type="spellEnd"/>
    </w:p>
    <w:p w:rsidR="001B77F2" w:rsidRPr="006148E0" w:rsidRDefault="006148E0" w:rsidP="006148E0">
      <w:pPr>
        <w:pStyle w:val="NormalWeb"/>
        <w:shd w:val="clear" w:color="auto" w:fill="FFFFFF"/>
        <w:tabs>
          <w:tab w:val="left" w:pos="3402"/>
        </w:tabs>
        <w:spacing w:before="0" w:beforeAutospacing="0" w:after="0" w:afterAutospacing="0"/>
        <w:rPr>
          <w:color w:val="000000"/>
        </w:rPr>
      </w:pPr>
      <w:r w:rsidRPr="006148E0">
        <w:t>Secretária de Administração e Finanças</w:t>
      </w:r>
    </w:p>
    <w:sectPr w:rsidR="001B77F2" w:rsidRPr="006148E0" w:rsidSect="001B77F2">
      <w:pgSz w:w="11907" w:h="16840" w:code="9"/>
      <w:pgMar w:top="2552" w:right="794" w:bottom="1644" w:left="2041" w:header="720" w:footer="12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B7" w:rsidRDefault="009B1CB7">
      <w:r>
        <w:separator/>
      </w:r>
    </w:p>
  </w:endnote>
  <w:endnote w:type="continuationSeparator" w:id="1">
    <w:p w:rsidR="009B1CB7" w:rsidRDefault="009B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B7" w:rsidRDefault="009B1CB7">
      <w:r>
        <w:separator/>
      </w:r>
    </w:p>
  </w:footnote>
  <w:footnote w:type="continuationSeparator" w:id="1">
    <w:p w:rsidR="009B1CB7" w:rsidRDefault="009B1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BEB"/>
    <w:rsid w:val="00005557"/>
    <w:rsid w:val="00010CD9"/>
    <w:rsid w:val="00046571"/>
    <w:rsid w:val="00087851"/>
    <w:rsid w:val="00092349"/>
    <w:rsid w:val="00092426"/>
    <w:rsid w:val="000962A5"/>
    <w:rsid w:val="000A5D5F"/>
    <w:rsid w:val="000A6EDB"/>
    <w:rsid w:val="000E106C"/>
    <w:rsid w:val="001B77F2"/>
    <w:rsid w:val="001D4A14"/>
    <w:rsid w:val="001F66F3"/>
    <w:rsid w:val="0020737A"/>
    <w:rsid w:val="002338D0"/>
    <w:rsid w:val="00235CFE"/>
    <w:rsid w:val="002371FE"/>
    <w:rsid w:val="00254E04"/>
    <w:rsid w:val="0025595B"/>
    <w:rsid w:val="002B63E6"/>
    <w:rsid w:val="00350A6E"/>
    <w:rsid w:val="00385153"/>
    <w:rsid w:val="003B21BC"/>
    <w:rsid w:val="003B2545"/>
    <w:rsid w:val="003B6AA4"/>
    <w:rsid w:val="003D33F5"/>
    <w:rsid w:val="004209CF"/>
    <w:rsid w:val="00454BD1"/>
    <w:rsid w:val="00466078"/>
    <w:rsid w:val="004933CA"/>
    <w:rsid w:val="004B1DC5"/>
    <w:rsid w:val="00542880"/>
    <w:rsid w:val="00554663"/>
    <w:rsid w:val="00567544"/>
    <w:rsid w:val="00591C41"/>
    <w:rsid w:val="00596810"/>
    <w:rsid w:val="005F460C"/>
    <w:rsid w:val="005F7407"/>
    <w:rsid w:val="00602C58"/>
    <w:rsid w:val="006148E0"/>
    <w:rsid w:val="00614DC2"/>
    <w:rsid w:val="00651FCE"/>
    <w:rsid w:val="00653A82"/>
    <w:rsid w:val="006849EB"/>
    <w:rsid w:val="006869CD"/>
    <w:rsid w:val="006D1578"/>
    <w:rsid w:val="006E5F37"/>
    <w:rsid w:val="00713CA7"/>
    <w:rsid w:val="0072540E"/>
    <w:rsid w:val="007421C2"/>
    <w:rsid w:val="00751690"/>
    <w:rsid w:val="007641F9"/>
    <w:rsid w:val="00784EA9"/>
    <w:rsid w:val="007F6B62"/>
    <w:rsid w:val="00866C6E"/>
    <w:rsid w:val="008A2BEB"/>
    <w:rsid w:val="008B6681"/>
    <w:rsid w:val="009562C1"/>
    <w:rsid w:val="009B0698"/>
    <w:rsid w:val="009B0DA5"/>
    <w:rsid w:val="009B1CB7"/>
    <w:rsid w:val="009B6C99"/>
    <w:rsid w:val="009D7229"/>
    <w:rsid w:val="00A150B7"/>
    <w:rsid w:val="00A26494"/>
    <w:rsid w:val="00A35860"/>
    <w:rsid w:val="00A5704B"/>
    <w:rsid w:val="00A746D6"/>
    <w:rsid w:val="00A806C7"/>
    <w:rsid w:val="00AE10D2"/>
    <w:rsid w:val="00AF24AD"/>
    <w:rsid w:val="00B06989"/>
    <w:rsid w:val="00B10899"/>
    <w:rsid w:val="00B15077"/>
    <w:rsid w:val="00B76BC9"/>
    <w:rsid w:val="00B919AE"/>
    <w:rsid w:val="00B96A5A"/>
    <w:rsid w:val="00BA2369"/>
    <w:rsid w:val="00BE6C0F"/>
    <w:rsid w:val="00C0346B"/>
    <w:rsid w:val="00C30D84"/>
    <w:rsid w:val="00C370A5"/>
    <w:rsid w:val="00CB78B7"/>
    <w:rsid w:val="00CD3103"/>
    <w:rsid w:val="00CF5797"/>
    <w:rsid w:val="00D018EA"/>
    <w:rsid w:val="00D05A88"/>
    <w:rsid w:val="00D11322"/>
    <w:rsid w:val="00D156D8"/>
    <w:rsid w:val="00D22C99"/>
    <w:rsid w:val="00D25BBE"/>
    <w:rsid w:val="00D31499"/>
    <w:rsid w:val="00D63ED2"/>
    <w:rsid w:val="00DF4EB3"/>
    <w:rsid w:val="00E21C16"/>
    <w:rsid w:val="00ED53D2"/>
    <w:rsid w:val="00F00676"/>
    <w:rsid w:val="00F1158B"/>
    <w:rsid w:val="00F2535B"/>
    <w:rsid w:val="00F343B6"/>
    <w:rsid w:val="00F65176"/>
    <w:rsid w:val="00FB15D7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D2"/>
    <w:rPr>
      <w:sz w:val="24"/>
    </w:rPr>
  </w:style>
  <w:style w:type="paragraph" w:styleId="Ttulo1">
    <w:name w:val="heading 1"/>
    <w:basedOn w:val="Normal"/>
    <w:next w:val="Normal"/>
    <w:qFormat/>
    <w:rsid w:val="00AE10D2"/>
    <w:pPr>
      <w:keepNext/>
      <w:ind w:firstLine="3402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E10D2"/>
    <w:pPr>
      <w:keepNext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60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60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E10D2"/>
    <w:pPr>
      <w:ind w:left="4253" w:hanging="851"/>
      <w:jc w:val="both"/>
    </w:pPr>
    <w:rPr>
      <w:rFonts w:ascii="Arial" w:hAnsi="Arial"/>
      <w:b/>
      <w:sz w:val="20"/>
    </w:rPr>
  </w:style>
  <w:style w:type="paragraph" w:styleId="Recuodecorpodetexto2">
    <w:name w:val="Body Text Indent 2"/>
    <w:basedOn w:val="Normal"/>
    <w:semiHidden/>
    <w:rsid w:val="00AE10D2"/>
    <w:pPr>
      <w:ind w:firstLine="3402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AE10D2"/>
    <w:pPr>
      <w:ind w:left="3402"/>
      <w:jc w:val="both"/>
    </w:pPr>
    <w:rPr>
      <w:rFonts w:ascii="Arial" w:hAnsi="Arial"/>
      <w:b/>
    </w:rPr>
  </w:style>
  <w:style w:type="paragraph" w:styleId="Cabealho">
    <w:name w:val="header"/>
    <w:basedOn w:val="Normal"/>
    <w:semiHidden/>
    <w:rsid w:val="00AE10D2"/>
    <w:pPr>
      <w:tabs>
        <w:tab w:val="center" w:pos="4419"/>
        <w:tab w:val="right" w:pos="8838"/>
      </w:tabs>
    </w:pPr>
    <w:rPr>
      <w:rFonts w:ascii="MS Sans Serif" w:hAnsi="MS Sans Serif"/>
      <w:sz w:val="20"/>
      <w:lang w:val="en-US"/>
    </w:rPr>
  </w:style>
  <w:style w:type="paragraph" w:styleId="Rodap">
    <w:name w:val="footer"/>
    <w:basedOn w:val="Normal"/>
    <w:semiHidden/>
    <w:rsid w:val="00AE10D2"/>
    <w:pPr>
      <w:tabs>
        <w:tab w:val="center" w:pos="4419"/>
        <w:tab w:val="right" w:pos="8838"/>
      </w:tabs>
    </w:pPr>
    <w:rPr>
      <w:rFonts w:ascii="MS Sans Serif" w:hAnsi="MS Sans Serif"/>
      <w:sz w:val="20"/>
      <w:lang w:val="en-US"/>
    </w:rPr>
  </w:style>
  <w:style w:type="paragraph" w:styleId="Ttulo">
    <w:name w:val="Title"/>
    <w:basedOn w:val="Normal"/>
    <w:qFormat/>
    <w:rsid w:val="00AE10D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link w:val="CorpodetextoChar"/>
    <w:rsid w:val="00AE10D2"/>
    <w:pPr>
      <w:spacing w:after="120"/>
    </w:pPr>
    <w:rPr>
      <w:rFonts w:ascii="MS Sans Serif" w:hAnsi="MS Sans Serif"/>
      <w:sz w:val="20"/>
    </w:rPr>
  </w:style>
  <w:style w:type="paragraph" w:styleId="Lista">
    <w:name w:val="List"/>
    <w:basedOn w:val="Normal"/>
    <w:semiHidden/>
    <w:rsid w:val="00AE10D2"/>
    <w:pPr>
      <w:ind w:left="283" w:hanging="283"/>
    </w:pPr>
    <w:rPr>
      <w:rFonts w:ascii="MS Sans Serif" w:hAnsi="MS Sans Serif"/>
      <w:sz w:val="20"/>
    </w:rPr>
  </w:style>
  <w:style w:type="paragraph" w:customStyle="1" w:styleId="DW">
    <w:name w:val="DW"/>
    <w:basedOn w:val="Normal"/>
    <w:rsid w:val="00AE10D2"/>
    <w:pPr>
      <w:tabs>
        <w:tab w:val="left" w:pos="1134"/>
      </w:tabs>
      <w:spacing w:before="120" w:after="120"/>
      <w:jc w:val="both"/>
    </w:pPr>
    <w:rPr>
      <w:rFonts w:ascii="Arial" w:hAnsi="Arial"/>
      <w:sz w:val="20"/>
    </w:rPr>
  </w:style>
  <w:style w:type="paragraph" w:customStyle="1" w:styleId="monica">
    <w:name w:val="monica"/>
    <w:basedOn w:val="Normal"/>
    <w:rsid w:val="00AE10D2"/>
    <w:pPr>
      <w:widowControl w:val="0"/>
      <w:ind w:left="397" w:right="397" w:firstLine="567"/>
      <w:jc w:val="both"/>
    </w:pPr>
    <w:rPr>
      <w:rFonts w:ascii="Arial" w:hAnsi="Arial"/>
      <w:snapToGrid w:val="0"/>
      <w:sz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6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60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66078"/>
    <w:rPr>
      <w:rFonts w:ascii="Arial" w:hAnsi="Arial"/>
      <w:b/>
    </w:rPr>
  </w:style>
  <w:style w:type="character" w:customStyle="1" w:styleId="Recuodecorpodetexto3Char">
    <w:name w:val="Recuo de corpo de texto 3 Char"/>
    <w:basedOn w:val="Fontepargpadro"/>
    <w:link w:val="Recuodecorpodetexto3"/>
    <w:rsid w:val="00466078"/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unhideWhenUsed/>
    <w:rsid w:val="001B77F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1B77F2"/>
  </w:style>
  <w:style w:type="character" w:customStyle="1" w:styleId="CorpodetextoChar">
    <w:name w:val="Corpo de texto Char"/>
    <w:link w:val="Corpodetexto"/>
    <w:rsid w:val="001B77F2"/>
    <w:rPr>
      <w:rFonts w:ascii="MS Sans Serif" w:hAnsi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Municipio de Dois Vizinhos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Departamento de Administracao</dc:creator>
  <cp:keywords/>
  <cp:lastModifiedBy>Luciane</cp:lastModifiedBy>
  <cp:revision>3</cp:revision>
  <cp:lastPrinted>2013-01-02T13:47:00Z</cp:lastPrinted>
  <dcterms:created xsi:type="dcterms:W3CDTF">2013-01-02T13:45:00Z</dcterms:created>
  <dcterms:modified xsi:type="dcterms:W3CDTF">2013-01-02T13:47:00Z</dcterms:modified>
</cp:coreProperties>
</file>